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04E60" w14:textId="77777777" w:rsidR="009711C0" w:rsidRDefault="001F4875" w:rsidP="009711C0">
      <w:pPr>
        <w:ind w:left="142"/>
        <w:jc w:val="right"/>
        <w:rPr>
          <w:noProof/>
        </w:rPr>
      </w:pPr>
      <w:r>
        <w:rPr>
          <w:noProof/>
        </w:rPr>
        <w:drawing>
          <wp:inline distT="0" distB="0" distL="0" distR="0" wp14:anchorId="06AC4A7D" wp14:editId="502FB722">
            <wp:extent cx="6840855" cy="1596688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2325" cy="1608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D2395" w14:textId="77777777" w:rsidR="008A7B52" w:rsidRDefault="008A7B52" w:rsidP="008A7B52">
      <w:pPr>
        <w:ind w:left="851"/>
        <w:jc w:val="center"/>
        <w:rPr>
          <w:rFonts w:cstheme="minorHAnsi"/>
          <w:noProof/>
        </w:rPr>
      </w:pPr>
    </w:p>
    <w:p w14:paraId="1D070D21" w14:textId="6CCA3F59" w:rsidR="008A7B52" w:rsidRPr="008A7B52" w:rsidRDefault="008A7B52" w:rsidP="008A7B52">
      <w:pPr>
        <w:ind w:left="851"/>
        <w:jc w:val="center"/>
        <w:rPr>
          <w:rFonts w:cstheme="minorHAnsi"/>
          <w:noProof/>
        </w:rPr>
      </w:pPr>
      <w:r w:rsidRPr="008A7B52">
        <w:rPr>
          <w:rFonts w:cstheme="minorHAnsi"/>
          <w:noProof/>
        </w:rPr>
        <w:t>Карточка предприятия</w:t>
      </w:r>
    </w:p>
    <w:p w14:paraId="328F6E0D" w14:textId="77777777" w:rsidR="008A7B52" w:rsidRPr="008A7B52" w:rsidRDefault="008A7B52" w:rsidP="008A7B52">
      <w:pPr>
        <w:ind w:left="851"/>
        <w:jc w:val="both"/>
        <w:rPr>
          <w:rFonts w:cstheme="minorHAnsi"/>
          <w:noProof/>
        </w:rPr>
      </w:pPr>
      <w:r w:rsidRPr="008A7B52">
        <w:rPr>
          <w:rFonts w:cstheme="minorHAnsi"/>
          <w:noProof/>
        </w:rPr>
        <w:t>ООО КОРОС</w:t>
      </w:r>
    </w:p>
    <w:p w14:paraId="046AE999" w14:textId="77777777" w:rsidR="008A7B52" w:rsidRDefault="008A7B52" w:rsidP="008A7B52">
      <w:pPr>
        <w:ind w:left="851"/>
        <w:jc w:val="both"/>
        <w:rPr>
          <w:rFonts w:cstheme="minorHAnsi"/>
          <w:noProof/>
        </w:rPr>
      </w:pPr>
      <w:r w:rsidRPr="008A7B52">
        <w:rPr>
          <w:rFonts w:cstheme="minorHAnsi"/>
          <w:noProof/>
        </w:rPr>
        <w:t xml:space="preserve">Юридический адрес 665814, Иркутская область, г. Ангарск, </w:t>
      </w:r>
    </w:p>
    <w:p w14:paraId="437DB201" w14:textId="698091EC" w:rsidR="008A7B52" w:rsidRPr="008A7B52" w:rsidRDefault="008A7B52" w:rsidP="008A7B52">
      <w:pPr>
        <w:ind w:left="851"/>
        <w:jc w:val="both"/>
        <w:rPr>
          <w:rFonts w:cstheme="minorHAnsi"/>
          <w:noProof/>
        </w:rPr>
      </w:pPr>
      <w:r w:rsidRPr="008A7B52">
        <w:rPr>
          <w:rFonts w:cstheme="minorHAnsi"/>
          <w:noProof/>
        </w:rPr>
        <w:t>Второй промышленный массив, квартал 35, строение 74, помещение 23</w:t>
      </w:r>
    </w:p>
    <w:p w14:paraId="48229C91" w14:textId="77777777" w:rsidR="008A7B52" w:rsidRPr="008A7B52" w:rsidRDefault="008A7B52" w:rsidP="008A7B52">
      <w:pPr>
        <w:ind w:left="851"/>
        <w:jc w:val="both"/>
        <w:rPr>
          <w:rFonts w:cstheme="minorHAnsi"/>
          <w:noProof/>
        </w:rPr>
      </w:pPr>
      <w:r w:rsidRPr="008A7B52">
        <w:rPr>
          <w:rFonts w:cstheme="minorHAnsi"/>
          <w:noProof/>
        </w:rPr>
        <w:t>ИНН 3801163154</w:t>
      </w:r>
    </w:p>
    <w:p w14:paraId="72DD3619" w14:textId="77777777" w:rsidR="008A7B52" w:rsidRPr="008A7B52" w:rsidRDefault="008A7B52" w:rsidP="008A7B52">
      <w:pPr>
        <w:ind w:left="851"/>
        <w:jc w:val="both"/>
        <w:rPr>
          <w:rFonts w:cstheme="minorHAnsi"/>
          <w:noProof/>
        </w:rPr>
      </w:pPr>
      <w:r w:rsidRPr="008A7B52">
        <w:rPr>
          <w:rFonts w:cstheme="minorHAnsi"/>
          <w:noProof/>
        </w:rPr>
        <w:t>КПП 380101001</w:t>
      </w:r>
    </w:p>
    <w:p w14:paraId="2B714B9A" w14:textId="77777777" w:rsidR="008A7B52" w:rsidRPr="008A7B52" w:rsidRDefault="008A7B52" w:rsidP="008A7B52">
      <w:pPr>
        <w:ind w:left="851"/>
        <w:jc w:val="both"/>
        <w:rPr>
          <w:rFonts w:cstheme="minorHAnsi"/>
          <w:noProof/>
        </w:rPr>
      </w:pPr>
      <w:r w:rsidRPr="008A7B52">
        <w:rPr>
          <w:rFonts w:cstheme="minorHAnsi"/>
          <w:noProof/>
        </w:rPr>
        <w:t>ОГРН 1243800015140</w:t>
      </w:r>
    </w:p>
    <w:p w14:paraId="346E29CA" w14:textId="77777777" w:rsidR="008A7B52" w:rsidRPr="008A7B52" w:rsidRDefault="008A7B52" w:rsidP="008A7B52">
      <w:pPr>
        <w:ind w:left="851"/>
        <w:jc w:val="both"/>
        <w:rPr>
          <w:rFonts w:cstheme="minorHAnsi"/>
          <w:noProof/>
        </w:rPr>
      </w:pPr>
      <w:r w:rsidRPr="008A7B52">
        <w:rPr>
          <w:rFonts w:cstheme="minorHAnsi"/>
          <w:noProof/>
        </w:rPr>
        <w:t>ОКПО 48504112</w:t>
      </w:r>
    </w:p>
    <w:p w14:paraId="0145F1DE" w14:textId="77777777" w:rsidR="008A7B52" w:rsidRPr="008A7B52" w:rsidRDefault="008A7B52" w:rsidP="008A7B52">
      <w:pPr>
        <w:ind w:left="851"/>
        <w:jc w:val="both"/>
        <w:rPr>
          <w:rFonts w:cstheme="minorHAnsi"/>
          <w:noProof/>
        </w:rPr>
      </w:pPr>
    </w:p>
    <w:p w14:paraId="735C9010" w14:textId="77777777" w:rsidR="008A7B52" w:rsidRPr="008A7B52" w:rsidRDefault="008A7B52" w:rsidP="008A7B52">
      <w:pPr>
        <w:ind w:left="851"/>
        <w:jc w:val="both"/>
        <w:rPr>
          <w:rFonts w:cstheme="minorHAnsi"/>
          <w:noProof/>
        </w:rPr>
      </w:pPr>
      <w:r w:rsidRPr="008A7B52">
        <w:rPr>
          <w:rFonts w:cstheme="minorHAnsi"/>
          <w:noProof/>
        </w:rPr>
        <w:t>Наименование Банка Филиал «Центральный» Банка ВТБ (ПАО)</w:t>
      </w:r>
    </w:p>
    <w:p w14:paraId="410F9B6B" w14:textId="77777777" w:rsidR="008A7B52" w:rsidRPr="008A7B52" w:rsidRDefault="008A7B52" w:rsidP="008A7B52">
      <w:pPr>
        <w:ind w:left="851"/>
        <w:jc w:val="both"/>
        <w:rPr>
          <w:rFonts w:cstheme="minorHAnsi"/>
          <w:noProof/>
        </w:rPr>
      </w:pPr>
      <w:r w:rsidRPr="008A7B52">
        <w:rPr>
          <w:rFonts w:cstheme="minorHAnsi"/>
          <w:noProof/>
        </w:rPr>
        <w:t>БИК 044525411</w:t>
      </w:r>
    </w:p>
    <w:p w14:paraId="0ECA2294" w14:textId="77777777" w:rsidR="008A7B52" w:rsidRPr="008A7B52" w:rsidRDefault="008A7B52" w:rsidP="008A7B52">
      <w:pPr>
        <w:ind w:left="851"/>
        <w:jc w:val="both"/>
        <w:rPr>
          <w:rFonts w:cstheme="minorHAnsi"/>
          <w:noProof/>
        </w:rPr>
      </w:pPr>
      <w:r w:rsidRPr="008A7B52">
        <w:rPr>
          <w:rFonts w:cstheme="minorHAnsi"/>
          <w:noProof/>
        </w:rPr>
        <w:t>Корсчёт 30101810145250000411</w:t>
      </w:r>
    </w:p>
    <w:p w14:paraId="7B9D3EE9" w14:textId="77777777" w:rsidR="008A7B52" w:rsidRPr="008A7B52" w:rsidRDefault="008A7B52" w:rsidP="008A7B52">
      <w:pPr>
        <w:ind w:left="851"/>
        <w:jc w:val="both"/>
        <w:rPr>
          <w:rFonts w:cstheme="minorHAnsi"/>
          <w:noProof/>
        </w:rPr>
      </w:pPr>
      <w:r w:rsidRPr="008A7B52">
        <w:rPr>
          <w:rFonts w:cstheme="minorHAnsi"/>
          <w:noProof/>
        </w:rPr>
        <w:t>Расчётный счёт 40702810513000001220</w:t>
      </w:r>
    </w:p>
    <w:p w14:paraId="5A8364DB" w14:textId="77777777" w:rsidR="008A7B52" w:rsidRPr="008A7B52" w:rsidRDefault="008A7B52" w:rsidP="008A7B52">
      <w:pPr>
        <w:ind w:left="851"/>
        <w:jc w:val="both"/>
        <w:rPr>
          <w:rFonts w:cstheme="minorHAnsi"/>
          <w:noProof/>
        </w:rPr>
      </w:pPr>
    </w:p>
    <w:p w14:paraId="7DC11B44" w14:textId="77777777" w:rsidR="008A7B52" w:rsidRPr="008A7B52" w:rsidRDefault="008A7B52" w:rsidP="008A7B52">
      <w:pPr>
        <w:ind w:left="851"/>
        <w:jc w:val="both"/>
        <w:rPr>
          <w:rFonts w:cstheme="minorHAnsi"/>
          <w:noProof/>
        </w:rPr>
      </w:pPr>
      <w:r w:rsidRPr="008A7B52">
        <w:rPr>
          <w:rFonts w:cstheme="minorHAnsi"/>
          <w:noProof/>
        </w:rPr>
        <w:t>Контакты</w:t>
      </w:r>
    </w:p>
    <w:p w14:paraId="74400D9D" w14:textId="77777777" w:rsidR="008A7B52" w:rsidRPr="008A7B52" w:rsidRDefault="008A7B52" w:rsidP="008A7B52">
      <w:pPr>
        <w:ind w:left="851"/>
        <w:jc w:val="both"/>
        <w:rPr>
          <w:rFonts w:cstheme="minorHAnsi"/>
          <w:noProof/>
        </w:rPr>
      </w:pPr>
      <w:r w:rsidRPr="008A7B52">
        <w:rPr>
          <w:rFonts w:cstheme="minorHAnsi"/>
          <w:noProof/>
        </w:rPr>
        <w:t>89148705858</w:t>
      </w:r>
    </w:p>
    <w:p w14:paraId="267633D7" w14:textId="77777777" w:rsidR="008A7B52" w:rsidRPr="008A7B52" w:rsidRDefault="008A7B52" w:rsidP="008A7B52">
      <w:pPr>
        <w:ind w:left="851"/>
        <w:jc w:val="both"/>
        <w:rPr>
          <w:rFonts w:cstheme="minorHAnsi"/>
          <w:noProof/>
        </w:rPr>
      </w:pPr>
      <w:r w:rsidRPr="008A7B52">
        <w:rPr>
          <w:rFonts w:cstheme="minorHAnsi"/>
          <w:noProof/>
        </w:rPr>
        <w:t>koros38@bk.ru</w:t>
      </w:r>
    </w:p>
    <w:p w14:paraId="1FAF83E4" w14:textId="77777777" w:rsidR="008A7B52" w:rsidRPr="008A7B52" w:rsidRDefault="008A7B52" w:rsidP="008A7B52">
      <w:pPr>
        <w:ind w:left="851"/>
        <w:jc w:val="both"/>
        <w:rPr>
          <w:rFonts w:cstheme="minorHAnsi"/>
          <w:noProof/>
        </w:rPr>
      </w:pPr>
    </w:p>
    <w:p w14:paraId="64654D88" w14:textId="2B6391EE" w:rsidR="006A72A0" w:rsidRDefault="008A7B52" w:rsidP="008A7B52">
      <w:pPr>
        <w:ind w:left="851"/>
        <w:jc w:val="both"/>
        <w:rPr>
          <w:noProof/>
        </w:rPr>
      </w:pPr>
      <w:r w:rsidRPr="008A7B52">
        <w:rPr>
          <w:rFonts w:cstheme="minorHAnsi"/>
          <w:noProof/>
        </w:rPr>
        <w:t>Генеральный директор Таскаев Александр Николаевич</w:t>
      </w:r>
    </w:p>
    <w:p w14:paraId="6428C24E" w14:textId="5090C749" w:rsidR="009711C0" w:rsidRDefault="009711C0" w:rsidP="009711C0">
      <w:pPr>
        <w:ind w:left="851"/>
        <w:jc w:val="both"/>
        <w:rPr>
          <w:noProof/>
        </w:rPr>
      </w:pPr>
    </w:p>
    <w:p w14:paraId="5D3A0DA4" w14:textId="172A296B" w:rsidR="009711C0" w:rsidRDefault="009711C0" w:rsidP="009711C0">
      <w:pPr>
        <w:ind w:left="851"/>
        <w:jc w:val="both"/>
        <w:rPr>
          <w:noProof/>
        </w:rPr>
      </w:pPr>
    </w:p>
    <w:p w14:paraId="4783A35F" w14:textId="201F4184" w:rsidR="009711C0" w:rsidRDefault="009711C0" w:rsidP="009711C0">
      <w:pPr>
        <w:ind w:left="851"/>
        <w:jc w:val="both"/>
        <w:rPr>
          <w:noProof/>
        </w:rPr>
      </w:pPr>
    </w:p>
    <w:p w14:paraId="6A211BCC" w14:textId="157AD47D" w:rsidR="009711C0" w:rsidRDefault="009711C0" w:rsidP="009711C0">
      <w:pPr>
        <w:ind w:left="851"/>
        <w:jc w:val="both"/>
        <w:rPr>
          <w:noProof/>
        </w:rPr>
      </w:pPr>
    </w:p>
    <w:p w14:paraId="24366C38" w14:textId="56E26BA5" w:rsidR="008A7B52" w:rsidRDefault="008A7B52" w:rsidP="009711C0">
      <w:pPr>
        <w:ind w:left="851"/>
        <w:jc w:val="both"/>
        <w:rPr>
          <w:noProof/>
        </w:rPr>
      </w:pPr>
    </w:p>
    <w:p w14:paraId="60F68F2E" w14:textId="6DDFC27B" w:rsidR="008A7B52" w:rsidRDefault="008A7B52" w:rsidP="009711C0">
      <w:pPr>
        <w:ind w:left="851"/>
        <w:jc w:val="both"/>
        <w:rPr>
          <w:noProof/>
        </w:rPr>
      </w:pPr>
      <w:bookmarkStart w:id="0" w:name="_GoBack"/>
      <w:bookmarkEnd w:id="0"/>
    </w:p>
    <w:p w14:paraId="3C34E2AB" w14:textId="53E888DF" w:rsidR="008A7B52" w:rsidRDefault="008A7B52" w:rsidP="009711C0">
      <w:pPr>
        <w:ind w:left="851"/>
        <w:jc w:val="both"/>
        <w:rPr>
          <w:noProof/>
        </w:rPr>
      </w:pPr>
    </w:p>
    <w:p w14:paraId="1AD7A92F" w14:textId="5E821F34" w:rsidR="008A7B52" w:rsidRDefault="008A7B52" w:rsidP="009711C0">
      <w:pPr>
        <w:ind w:left="851"/>
        <w:jc w:val="both"/>
        <w:rPr>
          <w:noProof/>
        </w:rPr>
      </w:pPr>
    </w:p>
    <w:p w14:paraId="40F3F165" w14:textId="77777777" w:rsidR="008A7B52" w:rsidRDefault="008A7B52" w:rsidP="009711C0">
      <w:pPr>
        <w:ind w:left="851"/>
        <w:jc w:val="both"/>
        <w:rPr>
          <w:noProof/>
        </w:rPr>
      </w:pPr>
    </w:p>
    <w:p w14:paraId="55335E1B" w14:textId="5B45026B" w:rsidR="009711C0" w:rsidRDefault="009711C0" w:rsidP="009711C0">
      <w:pPr>
        <w:ind w:left="851"/>
        <w:jc w:val="both"/>
      </w:pPr>
      <w:r>
        <w:rPr>
          <w:noProof/>
        </w:rPr>
        <w:t>_______________________________________________________________________________________</w:t>
      </w:r>
    </w:p>
    <w:sectPr w:rsidR="009711C0" w:rsidSect="009711C0">
      <w:pgSz w:w="11906" w:h="16838"/>
      <w:pgMar w:top="0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A5F"/>
    <w:rsid w:val="001F4875"/>
    <w:rsid w:val="005C7A5F"/>
    <w:rsid w:val="006A72A0"/>
    <w:rsid w:val="008A7B52"/>
    <w:rsid w:val="009711C0"/>
    <w:rsid w:val="00AD3856"/>
    <w:rsid w:val="00BF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0EEBE"/>
  <w15:chartTrackingRefBased/>
  <w15:docId w15:val="{AB80BB09-3D19-49E5-9D64-6CA9E4F78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6</cp:revision>
  <dcterms:created xsi:type="dcterms:W3CDTF">2025-05-15T13:41:00Z</dcterms:created>
  <dcterms:modified xsi:type="dcterms:W3CDTF">2025-05-16T00:55:00Z</dcterms:modified>
</cp:coreProperties>
</file>